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68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分子生物学服务询价单</w:t>
      </w:r>
    </w:p>
    <w:tbl>
      <w:tblPr>
        <w:tblStyle w:val="5"/>
        <w:tblW w:w="9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58"/>
        <w:gridCol w:w="30"/>
        <w:gridCol w:w="7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4"/>
          </w:tcPr>
          <w:p>
            <w:pPr>
              <w:shd w:val="clear" w:color="auto" w:fill="FFFFFF"/>
              <w:spacing w:line="320" w:lineRule="atLeas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一、客户信息：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7735" w:type="dxa"/>
            <w:gridSpan w:val="3"/>
          </w:tcPr>
          <w:p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93" w:type="dxa"/>
            <w:vAlign w:val="center"/>
          </w:tcPr>
          <w:p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电   话</w:t>
            </w:r>
          </w:p>
        </w:tc>
        <w:tc>
          <w:tcPr>
            <w:tcW w:w="7735" w:type="dxa"/>
            <w:gridSpan w:val="3"/>
          </w:tcPr>
          <w:p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</w:rPr>
              <w:t>PI</w:t>
            </w: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val="en-US" w:eastAsia="zh-CN"/>
              </w:rPr>
              <w:t>导师</w:t>
            </w: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Cs/>
                <w:color w:val="FF0000"/>
                <w:sz w:val="24"/>
                <w:szCs w:val="24"/>
              </w:rPr>
              <w:t>姓名</w:t>
            </w:r>
          </w:p>
        </w:tc>
        <w:tc>
          <w:tcPr>
            <w:tcW w:w="7735" w:type="dxa"/>
            <w:gridSpan w:val="3"/>
          </w:tcPr>
          <w:p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735" w:type="dxa"/>
            <w:gridSpan w:val="3"/>
          </w:tcPr>
          <w:p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7735" w:type="dxa"/>
            <w:gridSpan w:val="3"/>
          </w:tcPr>
          <w:p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7735" w:type="dxa"/>
            <w:gridSpan w:val="3"/>
          </w:tcPr>
          <w:p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收货地址</w:t>
            </w:r>
          </w:p>
        </w:tc>
        <w:tc>
          <w:tcPr>
            <w:tcW w:w="7735" w:type="dxa"/>
            <w:gridSpan w:val="3"/>
          </w:tcPr>
          <w:p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  <w:id w:val="-1569257238"/>
              </w:sdtPr>
              <w:sdtEnd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同上 </w:t>
            </w:r>
            <w:sdt>
              <w:sdt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  <w:id w:val="1143091210"/>
              </w:sdtPr>
              <w:sdtEnd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地址有变请寄往：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4"/>
          </w:tcPr>
          <w:p>
            <w:pPr>
              <w:shd w:val="clear" w:color="auto" w:fill="FFFFFF"/>
              <w:spacing w:line="320" w:lineRule="atLeas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二、公司信息：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3"/>
            <w:vAlign w:val="center"/>
          </w:tcPr>
          <w:p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服务热线</w:t>
            </w:r>
          </w:p>
        </w:tc>
        <w:tc>
          <w:tcPr>
            <w:tcW w:w="7647" w:type="dxa"/>
            <w:vAlign w:val="center"/>
          </w:tcPr>
          <w:p>
            <w:pPr>
              <w:shd w:val="clear" w:color="auto" w:fill="FFFFFF"/>
              <w:spacing w:line="320" w:lineRule="atLeast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027-88189683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转807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3"/>
            <w:vAlign w:val="center"/>
          </w:tcPr>
          <w:p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47" w:type="dxa"/>
            <w:vAlign w:val="center"/>
          </w:tcPr>
          <w:p>
            <w:pPr>
              <w:shd w:val="clear" w:color="auto" w:fill="FFFFFF"/>
              <w:spacing w:line="320" w:lineRule="atLeast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order</w:t>
            </w:r>
            <w:r>
              <w:t>@genecreate.com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3"/>
            <w:vAlign w:val="center"/>
          </w:tcPr>
          <w:p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收件地址</w:t>
            </w:r>
          </w:p>
        </w:tc>
        <w:tc>
          <w:tcPr>
            <w:tcW w:w="7647" w:type="dxa"/>
            <w:vAlign w:val="center"/>
          </w:tcPr>
          <w:p>
            <w:pPr>
              <w:shd w:val="clear" w:color="auto" w:fill="FFFFFF"/>
              <w:spacing w:line="320" w:lineRule="atLeast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bookmarkStart w:id="0" w:name="Line9"/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武汉市东湖高新区高新大道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666号生物城创新园B4栋B007</w:t>
            </w:r>
            <w:bookmarkEnd w:id="0"/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基因部（收）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4"/>
            <w:vAlign w:val="center"/>
          </w:tcPr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三、服务项目具体描述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基因名称及序列</w:t>
            </w:r>
          </w:p>
        </w:tc>
        <w:tc>
          <w:tcPr>
            <w:tcW w:w="7677" w:type="dxa"/>
            <w:gridSpan w:val="2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hd w:val="clear" w:color="auto" w:fill="FFFFFF"/>
              <w:spacing w:line="320" w:lineRule="atLeas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名称及序列请填写在后面的附件中；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hd w:val="clear" w:color="auto" w:fill="FFFFFF"/>
              <w:spacing w:line="320" w:lineRule="atLeas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填写时请注意如果对亚克隆方式有要求，序列两端请添加好合适的酶切位点；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hd w:val="clear" w:color="auto" w:fill="FFFFFF"/>
              <w:spacing w:line="320" w:lineRule="atLeas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克隆订单请提供目的序列及其测序结果；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hd w:val="clear" w:color="auto" w:fill="FFFFFF"/>
              <w:spacing w:line="320" w:lineRule="atLeas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突变订单请提供突变前后的序列及其测序结果，突变前后的载体信息。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载体</w:t>
            </w:r>
          </w:p>
        </w:tc>
        <w:tc>
          <w:tcPr>
            <w:tcW w:w="7677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  <w:id w:val="1898233056"/>
              </w:sdtPr>
              <w:sdtEnd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使用pUC系列克隆载体</w:t>
            </w:r>
          </w:p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  <w:id w:val="1276679479"/>
              </w:sdtPr>
              <w:sdtEnd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使用其他载体（为保证实验顺利进行，请提供载体全序列及图谱）</w:t>
            </w:r>
          </w:p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载体名称：</w:t>
            </w:r>
          </w:p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抗性：</w:t>
            </w:r>
          </w:p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大小：    bp</w:t>
            </w:r>
          </w:p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载体来源：</w:t>
            </w:r>
            <w:sdt>
              <w:sdt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  <w:id w:val="1171997700"/>
              </w:sdtPr>
              <w:sdtEnd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金开瑞库存载体  </w:t>
            </w:r>
            <w:sdt>
              <w:sdt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  <w:id w:val="-1827431859"/>
              </w:sdtPr>
              <w:sdtEnd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MS Gothic" w:hAnsi="MS Gothic"/>
                <w:bCs/>
                <w:sz w:val="24"/>
                <w:szCs w:val="24"/>
              </w:rPr>
              <w:t>客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户提供载体</w:t>
            </w:r>
          </w:p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注意：如果您需要亚克隆的载体提不是商业化载体或者不是空载体，请务必提前告知，并提供载体克隆位点区域的测序结果。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克隆位点</w:t>
            </w:r>
          </w:p>
        </w:tc>
        <w:tc>
          <w:tcPr>
            <w:tcW w:w="7677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  <w:id w:val="1622887950"/>
              </w:sdtPr>
              <w:sdtEnd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无特殊要求</w:t>
            </w:r>
          </w:p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</w:pPr>
            <w:sdt>
              <w:sdt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  <w:id w:val="437343917"/>
              </w:sdtPr>
              <w:sdtEnd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有指定的酶切位点 5’3’</w:t>
            </w:r>
          </w:p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其他要求：</w:t>
            </w:r>
          </w:p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注意：如克隆位点无特殊要求，我们将根据序列难度选择克隆方式或者EcoRV平端克隆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基因优化</w:t>
            </w:r>
          </w:p>
        </w:tc>
        <w:tc>
          <w:tcPr>
            <w:tcW w:w="7677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  <w:id w:val="-1570647754"/>
              </w:sdtPr>
              <w:sdtEnd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需要  用物种进行优化</w:t>
            </w:r>
          </w:p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优化后需要避免的限制性酶切位点</w:t>
            </w:r>
          </w:p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  <w:id w:val="-164163859"/>
              </w:sdtPr>
              <w:sdtEndPr>
                <w:rPr>
                  <w:rFonts w:hint="eastAsia" w:ascii="宋体" w:hAnsi="宋体"/>
                  <w:bCs/>
                  <w:color w:val="00000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7677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4"/>
            <w:vAlign w:val="center"/>
          </w:tcPr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三、交付结果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电子报告</w:t>
            </w:r>
          </w:p>
        </w:tc>
        <w:tc>
          <w:tcPr>
            <w:tcW w:w="7677" w:type="dxa"/>
            <w:gridSpan w:val="2"/>
            <w:vAlign w:val="center"/>
          </w:tcPr>
          <w:p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COA文件、测序图谱、基因序列比对文件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实物交付内容</w:t>
            </w:r>
          </w:p>
        </w:tc>
        <w:tc>
          <w:tcPr>
            <w:tcW w:w="7677" w:type="dxa"/>
            <w:gridSpan w:val="2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4μg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高纯度质粒冻干粉</w:t>
            </w:r>
          </w:p>
          <w:p>
            <w:pPr>
              <w:pStyle w:val="10"/>
              <w:spacing w:line="360" w:lineRule="exact"/>
              <w:ind w:firstLine="0"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注意：一般不能直接用于转染细胞，需重新摇菌用符合要求的试剂盒抽提转染级别的质粒，同时您也可以选择我们公司的转染级别的质粒制备服务。</w:t>
            </w:r>
          </w:p>
          <w:p>
            <w:pPr>
              <w:pStyle w:val="10"/>
              <w:spacing w:line="360" w:lineRule="exact"/>
              <w:ind w:firstLine="0"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②一管含有重组质粒的固体穿刺菌（默认菌株为TOP10具体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以样品管壁标签为准。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7677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附件：</w:t>
      </w:r>
    </w:p>
    <w:p>
      <w:pPr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基因名称及序列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以及要求描述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/>
          <w:bCs/>
          <w:color w:val="000000"/>
          <w:sz w:val="24"/>
          <w:szCs w:val="24"/>
        </w:rPr>
        <w:t>：</w:t>
      </w: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序列1</w:t>
      </w:r>
      <w:bookmarkStart w:id="1" w:name="_GoBack"/>
      <w:bookmarkEnd w:id="1"/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序列2</w:t>
      </w: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序列3</w:t>
      </w: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>
      <w:pPr>
        <w:rPr>
          <w:rFonts w:ascii="宋体" w:hAnsi="宋体"/>
          <w:bCs/>
          <w:color w:val="000000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588" w:right="1474" w:bottom="1021" w:left="1474" w:header="56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339933" w:sz="18" w:space="1"/>
      </w:pBdr>
      <w:jc w:val="both"/>
    </w:pPr>
    <w:r>
      <w:drawing>
        <wp:inline distT="0" distB="0" distL="0" distR="0">
          <wp:extent cx="716915" cy="431800"/>
          <wp:effectExtent l="0" t="0" r="6985" b="635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9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</w:rPr>
      <w:t>武汉金开瑞生物工程有限公司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802458"/>
    <w:multiLevelType w:val="multilevel"/>
    <w:tmpl w:val="1B802458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F93364"/>
    <w:multiLevelType w:val="multilevel"/>
    <w:tmpl w:val="69F9336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0NzliNjY4OGQ5YmEyNTdkNjg5YTljMDg4MGQ2NDkifQ=="/>
  </w:docVars>
  <w:rsids>
    <w:rsidRoot w:val="00914F17"/>
    <w:rsid w:val="00034888"/>
    <w:rsid w:val="000D7BF5"/>
    <w:rsid w:val="00147A14"/>
    <w:rsid w:val="002B6804"/>
    <w:rsid w:val="0037554D"/>
    <w:rsid w:val="004300AC"/>
    <w:rsid w:val="004648FD"/>
    <w:rsid w:val="004A512E"/>
    <w:rsid w:val="00555047"/>
    <w:rsid w:val="00590317"/>
    <w:rsid w:val="005C0AA9"/>
    <w:rsid w:val="00601CCD"/>
    <w:rsid w:val="00695919"/>
    <w:rsid w:val="00733826"/>
    <w:rsid w:val="00753055"/>
    <w:rsid w:val="00825575"/>
    <w:rsid w:val="0082641E"/>
    <w:rsid w:val="00914F17"/>
    <w:rsid w:val="00957B32"/>
    <w:rsid w:val="009D2423"/>
    <w:rsid w:val="009E6557"/>
    <w:rsid w:val="00A96859"/>
    <w:rsid w:val="00AA72D6"/>
    <w:rsid w:val="00B313F5"/>
    <w:rsid w:val="00B3146F"/>
    <w:rsid w:val="00C23B5E"/>
    <w:rsid w:val="00C84CE9"/>
    <w:rsid w:val="00DB66B4"/>
    <w:rsid w:val="00E07138"/>
    <w:rsid w:val="00EB1CAF"/>
    <w:rsid w:val="00F554C3"/>
    <w:rsid w:val="5AC778DA"/>
    <w:rsid w:val="631679CF"/>
    <w:rsid w:val="65A15E20"/>
    <w:rsid w:val="739A06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5F10-49D7-4475-84A0-CA54B8B21C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615</Words>
  <Characters>679</Characters>
  <Lines>5</Lines>
  <Paragraphs>1</Paragraphs>
  <TotalTime>3</TotalTime>
  <ScaleCrop>false</ScaleCrop>
  <LinksUpToDate>false</LinksUpToDate>
  <CharactersWithSpaces>696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2018-06-20T05:44:00Z</dcterms:created>
  <dc:creator>YUXI</dc:creator>
  <cp:lastModifiedBy>武汉-赵鹏辉</cp:lastModifiedBy>
  <dcterms:modified xsi:type="dcterms:W3CDTF">2023-02-18T13:08:30Z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8921A146294D434AB2DDC83F8251B5FE</vt:lpwstr>
  </property>
</Properties>
</file>